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职工医疗互助报销指南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1、怀化市第X期职工医疗互助活动补助金申请审批表（市直属单位2张）</w:t>
      </w:r>
    </w:p>
    <w:p>
      <w:pPr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说明：市总工会一楼最里间，找人签字，并盖“怀化市困难职工帮扶中心”之印。负责人为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工会主席。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、怀化市城镇职工住院结算单（1张）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3、身份证正反面和薪金卡复印件合在一起（1张）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4、湖南省医院住院收费票据复印件（1张）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5、出院记录并盖印（1份）</w:t>
      </w:r>
    </w:p>
    <w:bookmarkEnd w:id="0"/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6、疾病诊断证明书并盖印（1份）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9"/>
    <w:rsid w:val="00C84A07"/>
    <w:rsid w:val="00DA7E26"/>
    <w:rsid w:val="00E85B49"/>
    <w:rsid w:val="37044D4A"/>
    <w:rsid w:val="4D794682"/>
    <w:rsid w:val="7AE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ScaleCrop>false</ScaleCrop>
  <LinksUpToDate>false</LinksUpToDate>
  <CharactersWithSpaces>193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2017-10-17T01:49:00Z</dcterms:created>
  <dc:creator>Microsoft 帐户</dc:creator>
  <cp:lastModifiedBy>Administrator</cp:lastModifiedBy>
  <cp:lastPrinted>2017-10-22T23:54:00Z</cp:lastPrinted>
  <dcterms:modified xsi:type="dcterms:W3CDTF">2018-01-05T04:53:23Z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